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ECE" w:rsidRDefault="00E25ECE" w:rsidP="00E25ECE">
      <w:pPr>
        <w:pStyle w:val="Titel"/>
        <w:spacing w:after="120"/>
        <w:jc w:val="left"/>
        <w:rPr>
          <w:sz w:val="24"/>
        </w:rPr>
      </w:pPr>
      <w:bookmarkStart w:id="0" w:name="_GoBack"/>
      <w:bookmarkEnd w:id="0"/>
      <w:r>
        <w:rPr>
          <w:noProof/>
        </w:rPr>
        <w:drawing>
          <wp:anchor distT="0" distB="0" distL="114300" distR="114300" simplePos="0" relativeHeight="251659264" behindDoc="0" locked="0" layoutInCell="1" allowOverlap="1" wp14:anchorId="6036E900" wp14:editId="35959684">
            <wp:simplePos x="0" y="0"/>
            <wp:positionH relativeFrom="column">
              <wp:posOffset>52705</wp:posOffset>
            </wp:positionH>
            <wp:positionV relativeFrom="paragraph">
              <wp:posOffset>-413385</wp:posOffset>
            </wp:positionV>
            <wp:extent cx="1648069" cy="66675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648069" cy="666750"/>
                    </a:xfrm>
                    <a:prstGeom prst="rect">
                      <a:avLst/>
                    </a:prstGeom>
                  </pic:spPr>
                </pic:pic>
              </a:graphicData>
            </a:graphic>
            <wp14:sizeRelH relativeFrom="margin">
              <wp14:pctWidth>0</wp14:pctWidth>
            </wp14:sizeRelH>
            <wp14:sizeRelV relativeFrom="margin">
              <wp14:pctHeight>0</wp14:pctHeight>
            </wp14:sizeRelV>
          </wp:anchor>
        </w:drawing>
      </w:r>
    </w:p>
    <w:p w:rsidR="00E25ECE" w:rsidRDefault="00E25ECE" w:rsidP="00E25ECE">
      <w:pPr>
        <w:pStyle w:val="Titel"/>
        <w:spacing w:after="120"/>
        <w:jc w:val="left"/>
        <w:rPr>
          <w:sz w:val="24"/>
        </w:rPr>
      </w:pPr>
    </w:p>
    <w:p w:rsidR="00E25ECE" w:rsidRDefault="00E25ECE" w:rsidP="00E25ECE">
      <w:pPr>
        <w:pStyle w:val="Titel"/>
        <w:spacing w:after="120"/>
        <w:jc w:val="left"/>
        <w:rPr>
          <w:sz w:val="28"/>
        </w:rPr>
      </w:pPr>
      <w:r w:rsidRPr="00E25ECE">
        <w:rPr>
          <w:sz w:val="28"/>
        </w:rPr>
        <w:t>Abfallwirtschaftliche Empfehlungen</w:t>
      </w:r>
    </w:p>
    <w:p w:rsidR="00E25ECE" w:rsidRPr="00E25ECE" w:rsidRDefault="00E25ECE" w:rsidP="00E25ECE">
      <w:pPr>
        <w:pStyle w:val="Titel"/>
        <w:spacing w:after="120"/>
        <w:jc w:val="left"/>
        <w:rPr>
          <w:sz w:val="28"/>
        </w:rPr>
      </w:pPr>
      <w:r w:rsidRPr="00E25ECE">
        <w:rPr>
          <w:sz w:val="28"/>
        </w:rPr>
        <w:t xml:space="preserve">bei der Einrichtung von Straßenbaustellen </w:t>
      </w:r>
    </w:p>
    <w:p w:rsidR="00E25ECE" w:rsidRPr="00EF04A6" w:rsidRDefault="00E25ECE" w:rsidP="00E25ECE">
      <w:pPr>
        <w:jc w:val="both"/>
        <w:rPr>
          <w:rFonts w:ascii="Arial" w:hAnsi="Arial" w:cs="Arial"/>
          <w:sz w:val="22"/>
          <w:szCs w:val="22"/>
        </w:rPr>
      </w:pPr>
    </w:p>
    <w:p w:rsidR="00E25ECE" w:rsidRPr="00305ACD" w:rsidRDefault="00E25ECE" w:rsidP="00E25ECE">
      <w:pPr>
        <w:jc w:val="both"/>
        <w:rPr>
          <w:rFonts w:ascii="Arial" w:hAnsi="Arial" w:cs="Arial"/>
          <w:sz w:val="20"/>
          <w:szCs w:val="20"/>
        </w:rPr>
      </w:pPr>
      <w:r w:rsidRPr="00305ACD">
        <w:rPr>
          <w:rFonts w:ascii="Arial" w:hAnsi="Arial" w:cs="Arial"/>
          <w:sz w:val="20"/>
          <w:szCs w:val="20"/>
        </w:rPr>
        <w:t>Die Einrichtun</w:t>
      </w:r>
      <w:r>
        <w:rPr>
          <w:rFonts w:ascii="Arial" w:hAnsi="Arial" w:cs="Arial"/>
          <w:sz w:val="20"/>
          <w:szCs w:val="20"/>
        </w:rPr>
        <w:t xml:space="preserve">g von Straßenbaustellen sollte </w:t>
      </w:r>
      <w:r w:rsidRPr="00305ACD">
        <w:rPr>
          <w:rFonts w:ascii="Arial" w:hAnsi="Arial" w:cs="Arial"/>
          <w:sz w:val="20"/>
          <w:szCs w:val="20"/>
        </w:rPr>
        <w:t xml:space="preserve">vom Straßenbaulastträger oder vom zuständigen Planungsbüro </w:t>
      </w:r>
      <w:r>
        <w:rPr>
          <w:rFonts w:ascii="Arial" w:hAnsi="Arial" w:cs="Arial"/>
          <w:sz w:val="20"/>
          <w:szCs w:val="20"/>
        </w:rPr>
        <w:t>im Vorfeld</w:t>
      </w:r>
      <w:r w:rsidRPr="00305ACD">
        <w:rPr>
          <w:rFonts w:ascii="Arial" w:hAnsi="Arial" w:cs="Arial"/>
          <w:sz w:val="20"/>
          <w:szCs w:val="20"/>
        </w:rPr>
        <w:t xml:space="preserve"> mit den Entsorgungsunternehmen abgestimmt werden. </w:t>
      </w:r>
    </w:p>
    <w:p w:rsidR="00E25ECE" w:rsidRPr="00305ACD" w:rsidRDefault="00E25ECE" w:rsidP="00E25ECE">
      <w:pPr>
        <w:jc w:val="both"/>
        <w:rPr>
          <w:rFonts w:ascii="Arial" w:hAnsi="Arial" w:cs="Arial"/>
          <w:sz w:val="20"/>
          <w:szCs w:val="20"/>
        </w:rPr>
      </w:pPr>
      <w:r w:rsidRPr="00305ACD">
        <w:rPr>
          <w:rFonts w:ascii="Arial" w:hAnsi="Arial" w:cs="Arial"/>
          <w:sz w:val="20"/>
          <w:szCs w:val="20"/>
        </w:rPr>
        <w:t>Dadurch geben Sie den Abfuhrunternehmen die Möglichkeit, die Tourenplanung auf die geänderten Straßenverläufe abzustimmen, vermeiden Reklamationen der Anlieger und ermöglichen es unseren Mitarbeiterinnen im Kundencenter des AWB, auf Bürgeranfragen kompetent und umfassend antworten zu können.</w:t>
      </w:r>
    </w:p>
    <w:p w:rsidR="00E25ECE" w:rsidRPr="00305ACD" w:rsidRDefault="00E25ECE" w:rsidP="00E25ECE">
      <w:pPr>
        <w:jc w:val="both"/>
        <w:rPr>
          <w:rFonts w:ascii="Arial" w:hAnsi="Arial" w:cs="Arial"/>
          <w:sz w:val="20"/>
          <w:szCs w:val="20"/>
        </w:rPr>
      </w:pPr>
    </w:p>
    <w:p w:rsidR="00E25ECE" w:rsidRPr="00305ACD" w:rsidRDefault="00E25ECE" w:rsidP="00E25ECE">
      <w:pPr>
        <w:jc w:val="both"/>
        <w:rPr>
          <w:rFonts w:ascii="Arial" w:hAnsi="Arial" w:cs="Arial"/>
          <w:sz w:val="20"/>
          <w:szCs w:val="20"/>
        </w:rPr>
      </w:pPr>
      <w:r w:rsidRPr="00620B30">
        <w:rPr>
          <w:rFonts w:ascii="Arial" w:hAnsi="Arial" w:cs="Arial"/>
          <w:b/>
          <w:sz w:val="20"/>
          <w:szCs w:val="20"/>
        </w:rPr>
        <w:t>Die Sicherstellung der  Abfallentsorgung bedarf folgender Voraussetzungen</w:t>
      </w:r>
    </w:p>
    <w:p w:rsidR="00E25ECE" w:rsidRPr="00305ACD" w:rsidRDefault="00E25ECE" w:rsidP="00E25ECE">
      <w:pPr>
        <w:jc w:val="both"/>
        <w:rPr>
          <w:rFonts w:ascii="Arial" w:hAnsi="Arial" w:cs="Arial"/>
          <w:sz w:val="20"/>
          <w:szCs w:val="20"/>
        </w:rPr>
      </w:pPr>
    </w:p>
    <w:p w:rsidR="00E25ECE" w:rsidRDefault="00E25ECE" w:rsidP="00E25ECE">
      <w:pPr>
        <w:numPr>
          <w:ilvl w:val="0"/>
          <w:numId w:val="2"/>
        </w:numPr>
        <w:jc w:val="both"/>
        <w:rPr>
          <w:rFonts w:ascii="Arial" w:hAnsi="Arial" w:cs="Arial"/>
          <w:sz w:val="20"/>
          <w:szCs w:val="20"/>
        </w:rPr>
      </w:pPr>
      <w:r w:rsidRPr="00305ACD">
        <w:rPr>
          <w:rFonts w:ascii="Arial" w:hAnsi="Arial" w:cs="Arial"/>
          <w:sz w:val="20"/>
          <w:szCs w:val="20"/>
        </w:rPr>
        <w:t xml:space="preserve">Entsorgungsunternehmen </w:t>
      </w:r>
      <w:r>
        <w:rPr>
          <w:rFonts w:ascii="Arial" w:hAnsi="Arial" w:cs="Arial"/>
          <w:sz w:val="20"/>
          <w:szCs w:val="20"/>
        </w:rPr>
        <w:t xml:space="preserve">informieren, ggfls. </w:t>
      </w:r>
      <w:r w:rsidRPr="00305ACD">
        <w:rPr>
          <w:rFonts w:ascii="Arial" w:hAnsi="Arial" w:cs="Arial"/>
          <w:sz w:val="20"/>
          <w:szCs w:val="20"/>
        </w:rPr>
        <w:t xml:space="preserve">einbinden – möglichst rd. vier Wochen vor Baubeginn </w:t>
      </w:r>
    </w:p>
    <w:p w:rsidR="00E25ECE" w:rsidRPr="00620B30" w:rsidRDefault="00E25ECE" w:rsidP="00E25ECE">
      <w:pPr>
        <w:numPr>
          <w:ilvl w:val="0"/>
          <w:numId w:val="2"/>
        </w:numPr>
        <w:jc w:val="both"/>
        <w:rPr>
          <w:rFonts w:ascii="Arial" w:hAnsi="Arial" w:cs="Arial"/>
          <w:sz w:val="20"/>
          <w:szCs w:val="20"/>
        </w:rPr>
      </w:pPr>
      <w:r w:rsidRPr="00620B30">
        <w:rPr>
          <w:rFonts w:ascii="Arial" w:hAnsi="Arial" w:cs="Arial"/>
          <w:sz w:val="20"/>
          <w:szCs w:val="20"/>
        </w:rPr>
        <w:t>Anlieger informieren</w:t>
      </w:r>
    </w:p>
    <w:p w:rsidR="00E25ECE" w:rsidRDefault="00E25ECE" w:rsidP="00E25ECE">
      <w:pPr>
        <w:numPr>
          <w:ilvl w:val="0"/>
          <w:numId w:val="1"/>
        </w:numPr>
        <w:jc w:val="both"/>
        <w:rPr>
          <w:rFonts w:ascii="Arial" w:hAnsi="Arial" w:cs="Arial"/>
          <w:sz w:val="20"/>
          <w:szCs w:val="20"/>
        </w:rPr>
      </w:pPr>
      <w:r w:rsidRPr="00305ACD">
        <w:rPr>
          <w:rFonts w:ascii="Arial" w:hAnsi="Arial" w:cs="Arial"/>
          <w:sz w:val="20"/>
          <w:szCs w:val="20"/>
        </w:rPr>
        <w:t>Befahrbarkeit der Straße berücksichtigen</w:t>
      </w:r>
    </w:p>
    <w:p w:rsidR="00E25ECE" w:rsidRDefault="00E25ECE" w:rsidP="00E25ECE">
      <w:pPr>
        <w:numPr>
          <w:ilvl w:val="1"/>
          <w:numId w:val="1"/>
        </w:numPr>
        <w:jc w:val="both"/>
        <w:rPr>
          <w:rFonts w:ascii="Arial" w:hAnsi="Arial" w:cs="Arial"/>
          <w:sz w:val="20"/>
          <w:szCs w:val="20"/>
        </w:rPr>
      </w:pPr>
      <w:r w:rsidRPr="00305ACD">
        <w:rPr>
          <w:rFonts w:ascii="Arial" w:hAnsi="Arial" w:cs="Arial"/>
          <w:sz w:val="20"/>
          <w:szCs w:val="20"/>
        </w:rPr>
        <w:t>Gesamtgewicht des Entsorgungsfahrzeu</w:t>
      </w:r>
      <w:r>
        <w:rPr>
          <w:rFonts w:ascii="Arial" w:hAnsi="Arial" w:cs="Arial"/>
          <w:sz w:val="20"/>
          <w:szCs w:val="20"/>
        </w:rPr>
        <w:t>ges</w:t>
      </w:r>
      <w:r w:rsidRPr="00305ACD">
        <w:rPr>
          <w:rFonts w:ascii="Arial" w:hAnsi="Arial" w:cs="Arial"/>
          <w:sz w:val="20"/>
          <w:szCs w:val="20"/>
        </w:rPr>
        <w:t xml:space="preserve"> bis zu 26 t</w:t>
      </w:r>
      <w:r>
        <w:rPr>
          <w:rFonts w:ascii="Arial" w:hAnsi="Arial" w:cs="Arial"/>
          <w:sz w:val="20"/>
          <w:szCs w:val="20"/>
        </w:rPr>
        <w:t>; Bodenfreiheit 0,2 m</w:t>
      </w:r>
    </w:p>
    <w:p w:rsidR="00E25ECE" w:rsidRDefault="00E25ECE" w:rsidP="00E25ECE">
      <w:pPr>
        <w:numPr>
          <w:ilvl w:val="1"/>
          <w:numId w:val="1"/>
        </w:numPr>
        <w:jc w:val="both"/>
        <w:rPr>
          <w:rFonts w:ascii="Arial" w:hAnsi="Arial" w:cs="Arial"/>
          <w:sz w:val="20"/>
          <w:szCs w:val="20"/>
        </w:rPr>
      </w:pPr>
      <w:r w:rsidRPr="00305ACD">
        <w:rPr>
          <w:rFonts w:ascii="Arial" w:hAnsi="Arial" w:cs="Arial"/>
          <w:sz w:val="20"/>
          <w:szCs w:val="20"/>
        </w:rPr>
        <w:t>Mindestdurchfahrtshöhe</w:t>
      </w:r>
      <w:r>
        <w:rPr>
          <w:rFonts w:ascii="Arial" w:hAnsi="Arial" w:cs="Arial"/>
          <w:sz w:val="20"/>
          <w:szCs w:val="20"/>
        </w:rPr>
        <w:t>/Lichtraumprofil</w:t>
      </w:r>
      <w:r w:rsidRPr="00305ACD">
        <w:rPr>
          <w:rFonts w:ascii="Arial" w:hAnsi="Arial" w:cs="Arial"/>
          <w:sz w:val="20"/>
          <w:szCs w:val="20"/>
        </w:rPr>
        <w:t xml:space="preserve"> 4,00 m</w:t>
      </w:r>
    </w:p>
    <w:p w:rsidR="00E25ECE" w:rsidRPr="00620B30" w:rsidRDefault="00E25ECE" w:rsidP="00E25ECE">
      <w:pPr>
        <w:numPr>
          <w:ilvl w:val="1"/>
          <w:numId w:val="1"/>
        </w:numPr>
        <w:jc w:val="both"/>
        <w:rPr>
          <w:rFonts w:ascii="Arial" w:hAnsi="Arial" w:cs="Arial"/>
          <w:sz w:val="20"/>
          <w:szCs w:val="20"/>
        </w:rPr>
      </w:pPr>
      <w:r w:rsidRPr="00620B30">
        <w:rPr>
          <w:rFonts w:ascii="Arial" w:hAnsi="Arial" w:cs="Arial"/>
          <w:sz w:val="20"/>
          <w:szCs w:val="20"/>
        </w:rPr>
        <w:t>Wendeanlage: Mindestdurchmesser 18 m; Rückwärtsfahrten vermeiden</w:t>
      </w:r>
    </w:p>
    <w:p w:rsidR="00E25ECE" w:rsidRPr="00305ACD" w:rsidRDefault="00E25ECE" w:rsidP="00E25ECE">
      <w:pPr>
        <w:numPr>
          <w:ilvl w:val="0"/>
          <w:numId w:val="1"/>
        </w:numPr>
        <w:jc w:val="both"/>
        <w:rPr>
          <w:rFonts w:ascii="Arial" w:hAnsi="Arial" w:cs="Arial"/>
          <w:sz w:val="20"/>
          <w:szCs w:val="20"/>
        </w:rPr>
      </w:pPr>
      <w:r w:rsidRPr="00305ACD">
        <w:rPr>
          <w:rFonts w:ascii="Arial" w:hAnsi="Arial" w:cs="Arial"/>
          <w:sz w:val="20"/>
          <w:szCs w:val="20"/>
        </w:rPr>
        <w:t>Sofern Behältersammelplätze eingerichtet werden</w:t>
      </w:r>
      <w:r>
        <w:rPr>
          <w:rFonts w:ascii="Arial" w:hAnsi="Arial" w:cs="Arial"/>
          <w:sz w:val="20"/>
          <w:szCs w:val="20"/>
        </w:rPr>
        <w:t xml:space="preserve"> müssen:</w:t>
      </w:r>
      <w:r w:rsidRPr="00305ACD">
        <w:rPr>
          <w:rFonts w:ascii="Arial" w:hAnsi="Arial" w:cs="Arial"/>
          <w:sz w:val="20"/>
          <w:szCs w:val="20"/>
        </w:rPr>
        <w:t xml:space="preserve"> Wenn möglich, sollten die Abfallbehälter von </w:t>
      </w:r>
      <w:r>
        <w:rPr>
          <w:rFonts w:ascii="Arial" w:hAnsi="Arial" w:cs="Arial"/>
          <w:sz w:val="20"/>
          <w:szCs w:val="20"/>
        </w:rPr>
        <w:t xml:space="preserve">Mitarbeitern der </w:t>
      </w:r>
      <w:r w:rsidRPr="00305ACD">
        <w:rPr>
          <w:rFonts w:ascii="Arial" w:hAnsi="Arial" w:cs="Arial"/>
          <w:sz w:val="20"/>
          <w:szCs w:val="20"/>
        </w:rPr>
        <w:t>Baufirmen an den Abfuhrtagen aus der Baustelle geholt und wieder zurückgebracht werden. Es hat sich bewährt, diese Anforderung mit in das Leistungsverzeichnis für Ausschreibungen aufzunehmen.</w:t>
      </w:r>
    </w:p>
    <w:p w:rsidR="00E25ECE" w:rsidRPr="00305ACD" w:rsidRDefault="00E25ECE" w:rsidP="00E25ECE">
      <w:pPr>
        <w:jc w:val="both"/>
        <w:rPr>
          <w:rFonts w:ascii="Arial" w:hAnsi="Arial" w:cs="Arial"/>
          <w:sz w:val="20"/>
          <w:szCs w:val="20"/>
        </w:rPr>
      </w:pPr>
    </w:p>
    <w:p w:rsidR="00E25ECE" w:rsidRDefault="00E25ECE" w:rsidP="00E25ECE">
      <w:pPr>
        <w:jc w:val="both"/>
        <w:rPr>
          <w:rFonts w:ascii="Arial" w:hAnsi="Arial" w:cs="Arial"/>
          <w:b/>
          <w:bCs/>
          <w:sz w:val="20"/>
          <w:szCs w:val="20"/>
        </w:rPr>
      </w:pPr>
      <w:r>
        <w:rPr>
          <w:rFonts w:ascii="Arial" w:hAnsi="Arial" w:cs="Arial"/>
          <w:b/>
          <w:bCs/>
          <w:sz w:val="20"/>
          <w:szCs w:val="20"/>
        </w:rPr>
        <w:t>Abfuhrtermine entnehmen Sie bitte dem Abfuhrkalender</w:t>
      </w:r>
    </w:p>
    <w:p w:rsidR="00E25ECE" w:rsidRPr="00E25ECE" w:rsidRDefault="00E25ECE" w:rsidP="00E25ECE">
      <w:pPr>
        <w:jc w:val="both"/>
        <w:rPr>
          <w:rFonts w:ascii="Arial" w:hAnsi="Arial" w:cs="Arial"/>
          <w:bCs/>
          <w:sz w:val="20"/>
          <w:szCs w:val="20"/>
        </w:rPr>
      </w:pPr>
      <w:r w:rsidRPr="00E25ECE">
        <w:rPr>
          <w:rFonts w:ascii="Arial" w:hAnsi="Arial" w:cs="Arial"/>
          <w:bCs/>
          <w:sz w:val="20"/>
          <w:szCs w:val="20"/>
        </w:rPr>
        <w:t>www.awb-emsland.de/service/abfuhrkalender/</w:t>
      </w:r>
    </w:p>
    <w:p w:rsidR="00E25ECE" w:rsidRDefault="00E25ECE" w:rsidP="00E25ECE">
      <w:pPr>
        <w:jc w:val="both"/>
        <w:rPr>
          <w:rFonts w:ascii="Arial" w:hAnsi="Arial" w:cs="Arial"/>
          <w:b/>
          <w:bCs/>
          <w:sz w:val="20"/>
          <w:szCs w:val="20"/>
        </w:rPr>
      </w:pPr>
    </w:p>
    <w:p w:rsidR="00E25ECE" w:rsidRPr="00305ACD" w:rsidRDefault="00E25ECE" w:rsidP="00E25ECE">
      <w:pPr>
        <w:jc w:val="both"/>
        <w:rPr>
          <w:rFonts w:ascii="Arial" w:hAnsi="Arial" w:cs="Arial"/>
          <w:b/>
          <w:bCs/>
          <w:sz w:val="20"/>
          <w:szCs w:val="20"/>
        </w:rPr>
      </w:pPr>
      <w:r w:rsidRPr="00305ACD">
        <w:rPr>
          <w:rFonts w:ascii="Arial" w:hAnsi="Arial" w:cs="Arial"/>
          <w:b/>
          <w:bCs/>
          <w:sz w:val="20"/>
          <w:szCs w:val="20"/>
        </w:rPr>
        <w:t>Zuständige Entsorgungsunternehmen</w:t>
      </w:r>
    </w:p>
    <w:p w:rsidR="00E25ECE" w:rsidRPr="00305ACD" w:rsidRDefault="00E25ECE" w:rsidP="00E25ECE">
      <w:pPr>
        <w:jc w:val="both"/>
        <w:rPr>
          <w:rFonts w:ascii="Arial" w:hAnsi="Arial" w:cs="Arial"/>
          <w:b/>
          <w:bCs/>
          <w:sz w:val="20"/>
          <w:szCs w:val="20"/>
        </w:rPr>
      </w:pPr>
      <w:r w:rsidRPr="00305ACD">
        <w:rPr>
          <w:rFonts w:ascii="Arial" w:hAnsi="Arial" w:cs="Arial"/>
          <w:sz w:val="20"/>
          <w:szCs w:val="20"/>
        </w:rPr>
        <w:t xml:space="preserve">Informationen über die Einrichtung von Straßenbaustellen senden Sie bitte </w:t>
      </w:r>
      <w:r w:rsidRPr="00AF18B3">
        <w:rPr>
          <w:rFonts w:ascii="Arial" w:hAnsi="Arial" w:cs="Arial"/>
          <w:b/>
          <w:sz w:val="20"/>
          <w:szCs w:val="20"/>
        </w:rPr>
        <w:t xml:space="preserve">inclusive </w:t>
      </w:r>
      <w:r w:rsidRPr="00620B30">
        <w:rPr>
          <w:rFonts w:ascii="Arial" w:hAnsi="Arial" w:cs="Arial"/>
          <w:b/>
          <w:sz w:val="20"/>
          <w:szCs w:val="20"/>
        </w:rPr>
        <w:t>Kartenmaterial</w:t>
      </w:r>
      <w:r w:rsidRPr="008C3553">
        <w:rPr>
          <w:rFonts w:ascii="Arial" w:hAnsi="Arial" w:cs="Arial"/>
          <w:color w:val="808080" w:themeColor="background1" w:themeShade="80"/>
          <w:sz w:val="20"/>
          <w:szCs w:val="20"/>
        </w:rPr>
        <w:t xml:space="preserve"> </w:t>
      </w:r>
      <w:r w:rsidRPr="00305ACD">
        <w:rPr>
          <w:rFonts w:ascii="Arial" w:hAnsi="Arial" w:cs="Arial"/>
          <w:sz w:val="20"/>
          <w:szCs w:val="20"/>
        </w:rPr>
        <w:t xml:space="preserve">zur Information </w:t>
      </w:r>
      <w:r>
        <w:rPr>
          <w:rFonts w:ascii="Arial" w:hAnsi="Arial" w:cs="Arial"/>
          <w:sz w:val="20"/>
          <w:szCs w:val="20"/>
        </w:rPr>
        <w:t>bzw.</w:t>
      </w:r>
      <w:r w:rsidRPr="00305ACD">
        <w:rPr>
          <w:rFonts w:ascii="Arial" w:hAnsi="Arial" w:cs="Arial"/>
          <w:sz w:val="20"/>
          <w:szCs w:val="20"/>
        </w:rPr>
        <w:t xml:space="preserve"> Abstimmung an folgende Ansprechpartner: </w:t>
      </w:r>
    </w:p>
    <w:p w:rsidR="00E25ECE" w:rsidRPr="00305ACD" w:rsidRDefault="00E25ECE" w:rsidP="00E25ECE">
      <w:pPr>
        <w:jc w:val="both"/>
        <w:rPr>
          <w:rFonts w:ascii="Arial" w:hAnsi="Arial" w:cs="Arial"/>
          <w:sz w:val="20"/>
          <w:szCs w:val="20"/>
        </w:rPr>
      </w:pPr>
    </w:p>
    <w:p w:rsidR="00E25ECE" w:rsidRPr="00305ACD" w:rsidRDefault="00E25ECE" w:rsidP="00E25ECE">
      <w:pPr>
        <w:jc w:val="both"/>
        <w:rPr>
          <w:rFonts w:ascii="Arial" w:hAnsi="Arial" w:cs="Arial"/>
          <w:b/>
          <w:sz w:val="20"/>
          <w:szCs w:val="20"/>
        </w:rPr>
      </w:pPr>
      <w:r w:rsidRPr="00305ACD">
        <w:rPr>
          <w:rFonts w:ascii="Arial" w:hAnsi="Arial" w:cs="Arial"/>
          <w:b/>
          <w:sz w:val="20"/>
          <w:szCs w:val="20"/>
        </w:rPr>
        <w:t>Entsorgung der Restmüll- und Biotonnen, emslandweit</w:t>
      </w:r>
    </w:p>
    <w:p w:rsidR="00E25ECE" w:rsidRPr="00305ACD" w:rsidRDefault="00E25ECE" w:rsidP="00E25ECE">
      <w:pPr>
        <w:jc w:val="both"/>
        <w:rPr>
          <w:rFonts w:ascii="Arial" w:hAnsi="Arial" w:cs="Arial"/>
          <w:b/>
          <w:sz w:val="20"/>
          <w:szCs w:val="20"/>
        </w:rPr>
      </w:pPr>
      <w:r w:rsidRPr="00305ACD">
        <w:rPr>
          <w:rFonts w:ascii="Arial" w:hAnsi="Arial" w:cs="Arial"/>
          <w:b/>
          <w:sz w:val="20"/>
          <w:szCs w:val="20"/>
        </w:rPr>
        <w:t>Entsorg</w:t>
      </w:r>
      <w:r w:rsidR="00E73E28">
        <w:rPr>
          <w:rFonts w:ascii="Arial" w:hAnsi="Arial" w:cs="Arial"/>
          <w:b/>
          <w:sz w:val="20"/>
          <w:szCs w:val="20"/>
        </w:rPr>
        <w:t>ung der Papiertonnen Emsland, emslandweit</w:t>
      </w:r>
    </w:p>
    <w:p w:rsidR="00E25ECE" w:rsidRPr="00305ACD" w:rsidRDefault="00E25ECE" w:rsidP="00E25ECE">
      <w:pPr>
        <w:jc w:val="both"/>
        <w:rPr>
          <w:rFonts w:ascii="Arial" w:hAnsi="Arial" w:cs="Arial"/>
          <w:sz w:val="20"/>
          <w:szCs w:val="20"/>
        </w:rPr>
      </w:pPr>
      <w:r w:rsidRPr="00212334">
        <w:rPr>
          <w:rFonts w:ascii="Arial" w:hAnsi="Arial" w:cs="Arial"/>
          <w:sz w:val="20"/>
          <w:szCs w:val="20"/>
        </w:rPr>
        <w:t xml:space="preserve">PreZero Service Emsland GmbH &amp; Co. </w:t>
      </w:r>
      <w:r w:rsidRPr="00095314">
        <w:rPr>
          <w:rFonts w:ascii="Arial" w:hAnsi="Arial" w:cs="Arial"/>
          <w:sz w:val="20"/>
          <w:szCs w:val="20"/>
        </w:rPr>
        <w:t xml:space="preserve">KG, </w:t>
      </w:r>
      <w:r w:rsidRPr="00305ACD">
        <w:rPr>
          <w:rFonts w:ascii="Arial" w:hAnsi="Arial" w:cs="Arial"/>
          <w:sz w:val="20"/>
          <w:szCs w:val="20"/>
        </w:rPr>
        <w:t>Spelle</w:t>
      </w:r>
    </w:p>
    <w:p w:rsidR="00E25ECE" w:rsidRPr="00305ACD" w:rsidRDefault="00E25ECE" w:rsidP="00E25ECE">
      <w:pPr>
        <w:rPr>
          <w:rFonts w:ascii="Arial" w:hAnsi="Arial" w:cs="Arial"/>
          <w:sz w:val="20"/>
          <w:szCs w:val="20"/>
        </w:rPr>
      </w:pPr>
      <w:r w:rsidRPr="00305ACD">
        <w:rPr>
          <w:rFonts w:ascii="Arial" w:hAnsi="Arial" w:cs="Arial"/>
          <w:sz w:val="20"/>
          <w:szCs w:val="20"/>
        </w:rPr>
        <w:t xml:space="preserve">Herr Peter Werthmann, Tel. 0 59 07/9 49 99 14, Fax </w:t>
      </w:r>
      <w:r w:rsidR="008C18A4" w:rsidRPr="008C18A4">
        <w:rPr>
          <w:rFonts w:ascii="Arial" w:hAnsi="Arial" w:cs="Arial"/>
          <w:sz w:val="20"/>
          <w:szCs w:val="20"/>
        </w:rPr>
        <w:t>0 59 07/ 9 49 99 29</w:t>
      </w:r>
      <w:r w:rsidR="008C18A4">
        <w:rPr>
          <w:rFonts w:ascii="Tahoma" w:hAnsi="Tahoma" w:cs="Tahoma"/>
          <w:color w:val="1F497D"/>
        </w:rPr>
        <w:t>  </w:t>
      </w:r>
    </w:p>
    <w:p w:rsidR="00E25ECE" w:rsidRPr="00305ACD" w:rsidRDefault="00E25ECE" w:rsidP="00E25ECE">
      <w:pPr>
        <w:jc w:val="both"/>
        <w:rPr>
          <w:rFonts w:ascii="Arial" w:hAnsi="Arial" w:cs="Arial"/>
          <w:sz w:val="20"/>
          <w:szCs w:val="20"/>
        </w:rPr>
      </w:pPr>
      <w:r w:rsidRPr="00305ACD">
        <w:rPr>
          <w:rFonts w:ascii="Arial" w:hAnsi="Arial" w:cs="Arial"/>
          <w:sz w:val="20"/>
          <w:szCs w:val="20"/>
        </w:rPr>
        <w:t>pwerthmann@</w:t>
      </w:r>
      <w:r>
        <w:rPr>
          <w:rFonts w:ascii="Arial" w:hAnsi="Arial" w:cs="Arial"/>
          <w:sz w:val="20"/>
          <w:szCs w:val="20"/>
        </w:rPr>
        <w:t>prezero.com</w:t>
      </w:r>
    </w:p>
    <w:p w:rsidR="00E25ECE" w:rsidRPr="00305ACD" w:rsidRDefault="00E25ECE" w:rsidP="00E25ECE">
      <w:pPr>
        <w:jc w:val="both"/>
        <w:rPr>
          <w:rFonts w:ascii="Arial" w:hAnsi="Arial" w:cs="Arial"/>
          <w:sz w:val="20"/>
          <w:szCs w:val="20"/>
        </w:rPr>
      </w:pPr>
    </w:p>
    <w:p w:rsidR="00E25ECE" w:rsidRPr="00305ACD" w:rsidRDefault="00E25ECE" w:rsidP="00E25ECE">
      <w:pPr>
        <w:jc w:val="both"/>
        <w:rPr>
          <w:rFonts w:ascii="Arial" w:hAnsi="Arial" w:cs="Arial"/>
          <w:b/>
          <w:sz w:val="20"/>
          <w:szCs w:val="20"/>
        </w:rPr>
      </w:pPr>
      <w:r w:rsidRPr="00305ACD">
        <w:rPr>
          <w:rFonts w:ascii="Arial" w:hAnsi="Arial" w:cs="Arial"/>
          <w:b/>
          <w:sz w:val="20"/>
          <w:szCs w:val="20"/>
        </w:rPr>
        <w:t>Entsorgung der gelben Wertstoffsäcke, emslandweit</w:t>
      </w:r>
    </w:p>
    <w:p w:rsidR="0085606C" w:rsidRPr="0085606C" w:rsidRDefault="0085606C" w:rsidP="0085606C">
      <w:pPr>
        <w:rPr>
          <w:rFonts w:ascii="Arial" w:hAnsi="Arial" w:cs="Arial"/>
          <w:sz w:val="20"/>
          <w:szCs w:val="20"/>
        </w:rPr>
      </w:pPr>
      <w:r w:rsidRPr="0085606C">
        <w:rPr>
          <w:rFonts w:ascii="Arial" w:hAnsi="Arial" w:cs="Arial"/>
          <w:sz w:val="20"/>
          <w:szCs w:val="20"/>
        </w:rPr>
        <w:t>Remondis Niedersachsen GmbH</w:t>
      </w:r>
      <w:r w:rsidRPr="0085606C">
        <w:rPr>
          <w:rFonts w:ascii="Arial" w:hAnsi="Arial" w:cs="Arial"/>
          <w:sz w:val="20"/>
          <w:szCs w:val="20"/>
        </w:rPr>
        <w:br/>
        <w:t>Schlosserstraße 21</w:t>
      </w:r>
      <w:r w:rsidRPr="0085606C">
        <w:rPr>
          <w:rFonts w:ascii="Arial" w:hAnsi="Arial" w:cs="Arial"/>
          <w:sz w:val="20"/>
          <w:szCs w:val="20"/>
        </w:rPr>
        <w:br/>
        <w:t>49757 Werlte</w:t>
      </w:r>
      <w:r w:rsidRPr="0085606C">
        <w:rPr>
          <w:rFonts w:ascii="Arial" w:hAnsi="Arial" w:cs="Arial"/>
          <w:sz w:val="20"/>
          <w:szCs w:val="20"/>
        </w:rPr>
        <w:br/>
        <w:t>Tel: +49 5951 9570-70, alternativ Service-Nr. 0800 122 32 55</w:t>
      </w:r>
      <w:r w:rsidRPr="0085606C">
        <w:rPr>
          <w:rFonts w:ascii="Arial" w:hAnsi="Arial" w:cs="Arial"/>
          <w:sz w:val="20"/>
          <w:szCs w:val="20"/>
        </w:rPr>
        <w:br/>
        <w:t xml:space="preserve">E-Mail: </w:t>
      </w:r>
      <w:hyperlink r:id="rId7" w:history="1">
        <w:r w:rsidRPr="0085606C">
          <w:rPr>
            <w:rFonts w:ascii="Arial" w:hAnsi="Arial" w:cs="Arial"/>
            <w:sz w:val="20"/>
            <w:szCs w:val="20"/>
          </w:rPr>
          <w:t>wertstofftonne-emsland@remondis.de</w:t>
        </w:r>
      </w:hyperlink>
    </w:p>
    <w:p w:rsidR="00E25ECE" w:rsidRPr="00305ACD" w:rsidRDefault="00E25ECE" w:rsidP="00E25ECE">
      <w:pPr>
        <w:jc w:val="both"/>
        <w:rPr>
          <w:rFonts w:ascii="Arial" w:hAnsi="Arial" w:cs="Arial"/>
          <w:sz w:val="20"/>
          <w:szCs w:val="20"/>
        </w:rPr>
      </w:pPr>
    </w:p>
    <w:p w:rsidR="00E25ECE" w:rsidRPr="00305ACD" w:rsidRDefault="00E25ECE" w:rsidP="00E25ECE">
      <w:pPr>
        <w:jc w:val="both"/>
        <w:rPr>
          <w:rFonts w:ascii="Arial" w:hAnsi="Arial" w:cs="Arial"/>
          <w:b/>
          <w:sz w:val="20"/>
          <w:szCs w:val="20"/>
        </w:rPr>
      </w:pPr>
      <w:r w:rsidRPr="00305ACD">
        <w:rPr>
          <w:rFonts w:ascii="Arial" w:hAnsi="Arial" w:cs="Arial"/>
          <w:b/>
          <w:sz w:val="20"/>
          <w:szCs w:val="20"/>
        </w:rPr>
        <w:t>Abschließend nachrichtliche Information an den</w:t>
      </w:r>
    </w:p>
    <w:p w:rsidR="00E25ECE" w:rsidRPr="00305ACD" w:rsidRDefault="00E25ECE" w:rsidP="00E25ECE">
      <w:pPr>
        <w:jc w:val="both"/>
        <w:rPr>
          <w:rFonts w:ascii="Arial" w:hAnsi="Arial" w:cs="Arial"/>
          <w:sz w:val="20"/>
          <w:szCs w:val="20"/>
        </w:rPr>
      </w:pPr>
      <w:r w:rsidRPr="00305ACD">
        <w:rPr>
          <w:rFonts w:ascii="Arial" w:hAnsi="Arial" w:cs="Arial"/>
          <w:sz w:val="20"/>
          <w:szCs w:val="20"/>
        </w:rPr>
        <w:t>Abfallwirtschaftsbetrieb Landkreis Emsland, Meppen</w:t>
      </w:r>
    </w:p>
    <w:p w:rsidR="00E25ECE" w:rsidRPr="00305ACD" w:rsidRDefault="00E73E28" w:rsidP="00E25ECE">
      <w:pPr>
        <w:rPr>
          <w:rFonts w:ascii="Arial" w:hAnsi="Arial" w:cs="Arial"/>
          <w:sz w:val="20"/>
          <w:szCs w:val="20"/>
        </w:rPr>
      </w:pPr>
      <w:r>
        <w:rPr>
          <w:rFonts w:ascii="Arial" w:hAnsi="Arial" w:cs="Arial"/>
          <w:sz w:val="20"/>
          <w:szCs w:val="20"/>
        </w:rPr>
        <w:t>Herrn Olaf Hövelmann</w:t>
      </w:r>
      <w:r w:rsidR="00E25ECE" w:rsidRPr="00305ACD">
        <w:rPr>
          <w:rFonts w:ascii="Arial" w:hAnsi="Arial" w:cs="Arial"/>
          <w:sz w:val="20"/>
          <w:szCs w:val="20"/>
        </w:rPr>
        <w:t>, Tel. 0 59 31/</w:t>
      </w:r>
      <w:r w:rsidR="0085606C">
        <w:rPr>
          <w:rFonts w:ascii="Arial" w:hAnsi="Arial" w:cs="Arial"/>
          <w:sz w:val="20"/>
          <w:szCs w:val="20"/>
        </w:rPr>
        <w:t>5996 51</w:t>
      </w:r>
    </w:p>
    <w:p w:rsidR="00B072F3" w:rsidRDefault="00E25ECE" w:rsidP="00E25ECE">
      <w:pPr>
        <w:jc w:val="both"/>
        <w:rPr>
          <w:rFonts w:ascii="Arial" w:hAnsi="Arial" w:cs="Arial"/>
          <w:sz w:val="20"/>
          <w:szCs w:val="20"/>
        </w:rPr>
      </w:pPr>
      <w:r>
        <w:rPr>
          <w:rFonts w:ascii="Arial" w:hAnsi="Arial" w:cs="Arial"/>
          <w:sz w:val="20"/>
          <w:szCs w:val="20"/>
        </w:rPr>
        <w:t xml:space="preserve">E-Mail Verteiler: </w:t>
      </w:r>
      <w:r w:rsidRPr="00095314">
        <w:rPr>
          <w:rFonts w:ascii="Arial" w:hAnsi="Arial" w:cs="Arial"/>
          <w:sz w:val="20"/>
          <w:szCs w:val="20"/>
        </w:rPr>
        <w:t>info@awb-emsland.de</w:t>
      </w:r>
      <w:r>
        <w:rPr>
          <w:rFonts w:ascii="Arial" w:hAnsi="Arial" w:cs="Arial"/>
          <w:sz w:val="20"/>
          <w:szCs w:val="20"/>
        </w:rPr>
        <w:t xml:space="preserve">; </w:t>
      </w:r>
      <w:r w:rsidR="00E73E28">
        <w:rPr>
          <w:rFonts w:ascii="Arial" w:hAnsi="Arial" w:cs="Arial"/>
          <w:sz w:val="20"/>
          <w:szCs w:val="20"/>
        </w:rPr>
        <w:t>olaf.hoevelmann</w:t>
      </w:r>
      <w:r w:rsidR="008C3553" w:rsidRPr="008C3553">
        <w:rPr>
          <w:rFonts w:ascii="Arial" w:hAnsi="Arial" w:cs="Arial"/>
          <w:sz w:val="20"/>
          <w:szCs w:val="20"/>
        </w:rPr>
        <w:t>@awb-emsland.de</w:t>
      </w:r>
    </w:p>
    <w:p w:rsidR="008C3553" w:rsidRDefault="008C3553" w:rsidP="00E25ECE">
      <w:pPr>
        <w:jc w:val="both"/>
        <w:rPr>
          <w:rFonts w:ascii="Arial" w:hAnsi="Arial" w:cs="Arial"/>
          <w:sz w:val="20"/>
          <w:szCs w:val="20"/>
        </w:rPr>
      </w:pPr>
    </w:p>
    <w:p w:rsidR="008C3553" w:rsidRPr="008C3553" w:rsidRDefault="008C18A4" w:rsidP="00E25ECE">
      <w:pPr>
        <w:jc w:val="both"/>
        <w:rPr>
          <w:rFonts w:ascii="Arial" w:hAnsi="Arial" w:cs="Arial"/>
          <w:i/>
          <w:color w:val="808080" w:themeColor="background1" w:themeShade="80"/>
          <w:sz w:val="20"/>
          <w:szCs w:val="20"/>
        </w:rPr>
      </w:pPr>
      <w:r>
        <w:rPr>
          <w:rFonts w:ascii="Arial" w:hAnsi="Arial" w:cs="Arial"/>
          <w:i/>
          <w:color w:val="808080" w:themeColor="background1" w:themeShade="80"/>
          <w:sz w:val="20"/>
          <w:szCs w:val="20"/>
        </w:rPr>
        <w:t xml:space="preserve">Stand </w:t>
      </w:r>
      <w:r w:rsidR="0085606C">
        <w:rPr>
          <w:rFonts w:ascii="Arial" w:hAnsi="Arial" w:cs="Arial"/>
          <w:i/>
          <w:color w:val="808080" w:themeColor="background1" w:themeShade="80"/>
          <w:sz w:val="20"/>
          <w:szCs w:val="20"/>
        </w:rPr>
        <w:t>02 2025</w:t>
      </w:r>
    </w:p>
    <w:p w:rsidR="008C3553" w:rsidRDefault="008C3553" w:rsidP="00E25ECE">
      <w:pPr>
        <w:jc w:val="both"/>
        <w:rPr>
          <w:rFonts w:ascii="Arial" w:hAnsi="Arial" w:cs="Arial"/>
          <w:sz w:val="20"/>
          <w:szCs w:val="20"/>
        </w:rPr>
      </w:pPr>
    </w:p>
    <w:sectPr w:rsidR="008C35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F3071"/>
    <w:multiLevelType w:val="hybridMultilevel"/>
    <w:tmpl w:val="52B2CD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0E11A08"/>
    <w:multiLevelType w:val="hybridMultilevel"/>
    <w:tmpl w:val="C748D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ECE"/>
    <w:rsid w:val="00212334"/>
    <w:rsid w:val="003229FA"/>
    <w:rsid w:val="00480877"/>
    <w:rsid w:val="00620B30"/>
    <w:rsid w:val="0085606C"/>
    <w:rsid w:val="008C18A4"/>
    <w:rsid w:val="008C3553"/>
    <w:rsid w:val="00A302F9"/>
    <w:rsid w:val="00B6071B"/>
    <w:rsid w:val="00B62259"/>
    <w:rsid w:val="00CC65DD"/>
    <w:rsid w:val="00D0234E"/>
    <w:rsid w:val="00E25ECE"/>
    <w:rsid w:val="00E3430A"/>
    <w:rsid w:val="00E73E28"/>
    <w:rsid w:val="00E928A4"/>
    <w:rsid w:val="00FE7C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5EC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E25ECE"/>
    <w:pPr>
      <w:jc w:val="center"/>
    </w:pPr>
    <w:rPr>
      <w:rFonts w:ascii="Arial" w:hAnsi="Arial" w:cs="Arial"/>
      <w:b/>
      <w:bCs/>
      <w:sz w:val="32"/>
    </w:rPr>
  </w:style>
  <w:style w:type="character" w:customStyle="1" w:styleId="TitelZchn">
    <w:name w:val="Titel Zchn"/>
    <w:basedOn w:val="Absatz-Standardschriftart"/>
    <w:link w:val="Titel"/>
    <w:rsid w:val="00E25ECE"/>
    <w:rPr>
      <w:rFonts w:ascii="Arial" w:eastAsia="Times New Roman" w:hAnsi="Arial" w:cs="Arial"/>
      <w:b/>
      <w:bCs/>
      <w:sz w:val="32"/>
      <w:szCs w:val="24"/>
      <w:lang w:eastAsia="de-DE"/>
    </w:rPr>
  </w:style>
  <w:style w:type="character" w:styleId="Hyperlink">
    <w:name w:val="Hyperlink"/>
    <w:basedOn w:val="Absatz-Standardschriftart"/>
    <w:uiPriority w:val="99"/>
    <w:unhideWhenUsed/>
    <w:rsid w:val="00E25ECE"/>
    <w:rPr>
      <w:color w:val="0000FF" w:themeColor="hyperlink"/>
      <w:u w:val="single"/>
    </w:rPr>
  </w:style>
  <w:style w:type="character" w:styleId="BesuchterHyperlink">
    <w:name w:val="FollowedHyperlink"/>
    <w:basedOn w:val="Absatz-Standardschriftart"/>
    <w:uiPriority w:val="99"/>
    <w:semiHidden/>
    <w:unhideWhenUsed/>
    <w:rsid w:val="008C35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5EC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E25ECE"/>
    <w:pPr>
      <w:jc w:val="center"/>
    </w:pPr>
    <w:rPr>
      <w:rFonts w:ascii="Arial" w:hAnsi="Arial" w:cs="Arial"/>
      <w:b/>
      <w:bCs/>
      <w:sz w:val="32"/>
    </w:rPr>
  </w:style>
  <w:style w:type="character" w:customStyle="1" w:styleId="TitelZchn">
    <w:name w:val="Titel Zchn"/>
    <w:basedOn w:val="Absatz-Standardschriftart"/>
    <w:link w:val="Titel"/>
    <w:rsid w:val="00E25ECE"/>
    <w:rPr>
      <w:rFonts w:ascii="Arial" w:eastAsia="Times New Roman" w:hAnsi="Arial" w:cs="Arial"/>
      <w:b/>
      <w:bCs/>
      <w:sz w:val="32"/>
      <w:szCs w:val="24"/>
      <w:lang w:eastAsia="de-DE"/>
    </w:rPr>
  </w:style>
  <w:style w:type="character" w:styleId="Hyperlink">
    <w:name w:val="Hyperlink"/>
    <w:basedOn w:val="Absatz-Standardschriftart"/>
    <w:uiPriority w:val="99"/>
    <w:unhideWhenUsed/>
    <w:rsid w:val="00E25ECE"/>
    <w:rPr>
      <w:color w:val="0000FF" w:themeColor="hyperlink"/>
      <w:u w:val="single"/>
    </w:rPr>
  </w:style>
  <w:style w:type="character" w:styleId="BesuchterHyperlink">
    <w:name w:val="FollowedHyperlink"/>
    <w:basedOn w:val="Absatz-Standardschriftart"/>
    <w:uiPriority w:val="99"/>
    <w:semiHidden/>
    <w:unhideWhenUsed/>
    <w:rsid w:val="008C35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521815">
      <w:bodyDiv w:val="1"/>
      <w:marLeft w:val="0"/>
      <w:marRight w:val="0"/>
      <w:marTop w:val="0"/>
      <w:marBottom w:val="0"/>
      <w:divBdr>
        <w:top w:val="none" w:sz="0" w:space="0" w:color="auto"/>
        <w:left w:val="none" w:sz="0" w:space="0" w:color="auto"/>
        <w:bottom w:val="none" w:sz="0" w:space="0" w:color="auto"/>
        <w:right w:val="none" w:sz="0" w:space="0" w:color="auto"/>
      </w:divBdr>
    </w:div>
    <w:div w:id="212094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wertstofftonne-emsland@remondi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1991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 Schone-Hagel</dc:creator>
  <cp:lastModifiedBy>Nicola Borgmann</cp:lastModifiedBy>
  <cp:revision>2</cp:revision>
  <cp:lastPrinted>2019-04-04T09:34:00Z</cp:lastPrinted>
  <dcterms:created xsi:type="dcterms:W3CDTF">2025-05-08T09:01:00Z</dcterms:created>
  <dcterms:modified xsi:type="dcterms:W3CDTF">2025-05-08T09:01:00Z</dcterms:modified>
</cp:coreProperties>
</file>